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09" w:rsidRPr="004432A7" w:rsidRDefault="007E3509" w:rsidP="007E3509">
      <w:pPr>
        <w:tabs>
          <w:tab w:val="center" w:pos="4677"/>
          <w:tab w:val="right" w:pos="9355"/>
        </w:tabs>
        <w:rPr>
          <w:b/>
          <w:sz w:val="50"/>
          <w:szCs w:val="50"/>
        </w:rPr>
      </w:pPr>
      <w:r>
        <w:rPr>
          <w:b/>
          <w:bCs/>
          <w:i/>
          <w:iCs/>
          <w:noProof/>
          <w:color w:val="1F497D"/>
        </w:rPr>
        <w:drawing>
          <wp:inline distT="0" distB="0" distL="0" distR="0" wp14:anchorId="102B6313" wp14:editId="6B849210">
            <wp:extent cx="2354580" cy="886685"/>
            <wp:effectExtent l="0" t="0" r="762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8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2D2">
        <w:rPr>
          <w:b/>
          <w:bCs/>
          <w:i/>
          <w:iCs/>
          <w:color w:val="1F497D"/>
        </w:rPr>
        <w:fldChar w:fldCharType="begin"/>
      </w:r>
      <w:r w:rsidRPr="003942D2">
        <w:rPr>
          <w:b/>
          <w:bCs/>
          <w:i/>
          <w:iCs/>
          <w:color w:val="1F497D"/>
        </w:rPr>
        <w:instrText xml:space="preserve"> INCLUDEPICTURE  "cid:image001.jpg@01CD9FC3.5B40B9A0" \* MERGEFORMATINET </w:instrText>
      </w:r>
      <w:r w:rsidRPr="003942D2">
        <w:rPr>
          <w:b/>
          <w:bCs/>
          <w:i/>
          <w:iCs/>
          <w:color w:val="1F497D"/>
        </w:rPr>
        <w:fldChar w:fldCharType="end"/>
      </w:r>
      <w:r w:rsidRPr="003942D2">
        <w:rPr>
          <w:b/>
          <w:bCs/>
          <w:i/>
          <w:iCs/>
          <w:color w:val="1F497D"/>
        </w:rPr>
        <w:fldChar w:fldCharType="begin"/>
      </w:r>
      <w:r w:rsidRPr="003942D2">
        <w:rPr>
          <w:b/>
          <w:bCs/>
          <w:i/>
          <w:iCs/>
          <w:color w:val="1F497D"/>
        </w:rPr>
        <w:instrText xml:space="preserve"> INCLUDEPICTURE  "cid:image001.jpg@01CD9FC3.5B40B9A0" \* MERGEFORMATINET </w:instrText>
      </w:r>
      <w:r w:rsidRPr="003942D2">
        <w:rPr>
          <w:b/>
          <w:bCs/>
          <w:i/>
          <w:iCs/>
          <w:color w:val="1F497D"/>
        </w:rPr>
        <w:fldChar w:fldCharType="end"/>
      </w:r>
      <w:r w:rsidRPr="000E59E1">
        <w:rPr>
          <w:rFonts w:ascii="Informal Roman" w:hAnsi="Informal Roman" w:cs="Aharoni"/>
          <w:b/>
          <w:bCs/>
          <w:i/>
          <w:iCs/>
          <w:color w:val="1F497D"/>
        </w:rPr>
        <w:fldChar w:fldCharType="begin"/>
      </w:r>
      <w:r w:rsidRPr="000E59E1">
        <w:rPr>
          <w:rFonts w:ascii="Informal Roman" w:hAnsi="Informal Roman" w:cs="Aharoni"/>
          <w:b/>
          <w:bCs/>
          <w:i/>
          <w:iCs/>
          <w:color w:val="1F497D"/>
        </w:rPr>
        <w:instrText xml:space="preserve"> INCLUDEPICTURE  "cid:image001.jpg@01CD9FC3.5B40B9A0" \* MERGEFORMATINET </w:instrText>
      </w:r>
      <w:r w:rsidRPr="000E59E1">
        <w:rPr>
          <w:rFonts w:ascii="Informal Roman" w:hAnsi="Informal Roman" w:cs="Aharoni"/>
          <w:b/>
          <w:bCs/>
          <w:i/>
          <w:iCs/>
          <w:color w:val="1F497D"/>
        </w:rPr>
        <w:fldChar w:fldCharType="end"/>
      </w:r>
      <w:r>
        <w:rPr>
          <w:b/>
          <w:i/>
        </w:rPr>
        <w:t xml:space="preserve">                    </w:t>
      </w:r>
      <w:r w:rsidRPr="00A46315">
        <w:rPr>
          <w:b/>
          <w:i/>
        </w:rPr>
        <w:t xml:space="preserve"> </w:t>
      </w:r>
      <w:r>
        <w:rPr>
          <w:b/>
          <w:i/>
        </w:rPr>
        <w:t xml:space="preserve">       </w:t>
      </w:r>
      <w:r w:rsidRPr="00A46315">
        <w:rPr>
          <w:b/>
          <w:i/>
        </w:rPr>
        <w:t xml:space="preserve"> </w:t>
      </w:r>
      <w:r w:rsidRPr="00A46315">
        <w:rPr>
          <w:b/>
          <w:i/>
          <w:u w:val="single"/>
        </w:rPr>
        <w:t>Карточка учета основных сведений</w:t>
      </w:r>
    </w:p>
    <w:p w:rsidR="007E3509" w:rsidRDefault="007E3509" w:rsidP="007E3509">
      <w:pPr>
        <w:tabs>
          <w:tab w:val="center" w:pos="4677"/>
          <w:tab w:val="right" w:pos="9355"/>
        </w:tabs>
        <w:jc w:val="center"/>
        <w:rPr>
          <w:i/>
          <w:sz w:val="16"/>
          <w:szCs w:val="16"/>
        </w:rPr>
      </w:pPr>
    </w:p>
    <w:p w:rsidR="007E3509" w:rsidRPr="00A63C0E" w:rsidRDefault="007E3509" w:rsidP="007E3509">
      <w:pPr>
        <w:tabs>
          <w:tab w:val="center" w:pos="4677"/>
          <w:tab w:val="right" w:pos="9355"/>
        </w:tabs>
        <w:jc w:val="center"/>
        <w:rPr>
          <w:i/>
          <w:sz w:val="16"/>
          <w:szCs w:val="16"/>
        </w:rPr>
      </w:pPr>
      <w:r w:rsidRPr="00A63C0E">
        <w:rPr>
          <w:i/>
          <w:sz w:val="16"/>
          <w:szCs w:val="16"/>
        </w:rPr>
        <w:t xml:space="preserve"> </w:t>
      </w:r>
    </w:p>
    <w:p w:rsidR="00636E4A" w:rsidRPr="00A46315" w:rsidRDefault="00636E4A" w:rsidP="00F3432D">
      <w:pPr>
        <w:ind w:firstLine="360"/>
        <w:outlineLvl w:val="0"/>
        <w:rPr>
          <w:b/>
          <w:i/>
          <w:u w:val="single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990"/>
      </w:tblGrid>
      <w:tr w:rsidR="00636E4A" w:rsidRPr="005D1425" w:rsidTr="003F3441">
        <w:trPr>
          <w:trHeight w:val="865"/>
        </w:trPr>
        <w:tc>
          <w:tcPr>
            <w:tcW w:w="4621" w:type="dxa"/>
          </w:tcPr>
          <w:p w:rsidR="00636E4A" w:rsidRPr="003F3441" w:rsidRDefault="00636E4A" w:rsidP="007E3509">
            <w:pPr>
              <w:jc w:val="both"/>
              <w:outlineLvl w:val="0"/>
            </w:pPr>
            <w:r w:rsidRPr="003F3441">
              <w:t>Полное наименование фирмы                           (в соответствии с учредительными документами)</w:t>
            </w:r>
          </w:p>
        </w:tc>
        <w:tc>
          <w:tcPr>
            <w:tcW w:w="4990" w:type="dxa"/>
          </w:tcPr>
          <w:p w:rsidR="00636E4A" w:rsidRPr="003F3441" w:rsidRDefault="002524B8" w:rsidP="009A7F61">
            <w:pPr>
              <w:outlineLvl w:val="0"/>
            </w:pPr>
            <w:r w:rsidRPr="003F3441">
              <w:t xml:space="preserve">Общество с </w:t>
            </w:r>
            <w:r w:rsidR="003F3441">
              <w:t xml:space="preserve">ограниченной </w:t>
            </w:r>
            <w:r w:rsidR="00636E4A" w:rsidRPr="003F3441">
              <w:t>ответственностью «</w:t>
            </w:r>
            <w:r w:rsidR="000B07E3" w:rsidRPr="003F3441">
              <w:t>ТТ-ГРУПП</w:t>
            </w:r>
            <w:r w:rsidR="00636E4A" w:rsidRPr="003F3441">
              <w:t>»</w:t>
            </w:r>
          </w:p>
          <w:p w:rsidR="00636E4A" w:rsidRPr="005D1425" w:rsidRDefault="00636E4A" w:rsidP="00436D29">
            <w:pPr>
              <w:outlineLvl w:val="0"/>
              <w:rPr>
                <w:b/>
              </w:rPr>
            </w:pPr>
          </w:p>
        </w:tc>
      </w:tr>
      <w:tr w:rsidR="00636E4A" w:rsidRPr="005D1425" w:rsidTr="003F3441">
        <w:trPr>
          <w:trHeight w:val="281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</w:pPr>
            <w:r w:rsidRPr="005D1425">
              <w:t>Сокращенное наименование</w:t>
            </w:r>
          </w:p>
        </w:tc>
        <w:tc>
          <w:tcPr>
            <w:tcW w:w="4990" w:type="dxa"/>
          </w:tcPr>
          <w:p w:rsidR="00636E4A" w:rsidRPr="005D1425" w:rsidRDefault="00636E4A" w:rsidP="003F3441">
            <w:r w:rsidRPr="005D1425">
              <w:t>ООО «</w:t>
            </w:r>
            <w:r w:rsidR="000B07E3" w:rsidRPr="005D1425">
              <w:t>ТТ-ГРУПП</w:t>
            </w:r>
            <w:r w:rsidRPr="005D1425">
              <w:t>»</w:t>
            </w:r>
          </w:p>
        </w:tc>
      </w:tr>
      <w:tr w:rsidR="00636E4A" w:rsidRPr="005D1425" w:rsidTr="003F3441">
        <w:trPr>
          <w:trHeight w:val="286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</w:pPr>
            <w:r w:rsidRPr="005D1425">
              <w:t>Генеральный директор  с правом подписи</w:t>
            </w:r>
          </w:p>
        </w:tc>
        <w:tc>
          <w:tcPr>
            <w:tcW w:w="4990" w:type="dxa"/>
          </w:tcPr>
          <w:p w:rsidR="00636E4A" w:rsidRPr="005D1425" w:rsidRDefault="000B07E3" w:rsidP="00436D29">
            <w:pPr>
              <w:outlineLvl w:val="0"/>
            </w:pPr>
            <w:r w:rsidRPr="005D1425">
              <w:t xml:space="preserve">Толмачева Марина Владимировна </w:t>
            </w:r>
          </w:p>
        </w:tc>
      </w:tr>
      <w:tr w:rsidR="002D1F32" w:rsidRPr="005D1425" w:rsidTr="003F3441">
        <w:trPr>
          <w:trHeight w:val="286"/>
        </w:trPr>
        <w:tc>
          <w:tcPr>
            <w:tcW w:w="4621" w:type="dxa"/>
          </w:tcPr>
          <w:p w:rsidR="002D1F32" w:rsidRPr="005D1425" w:rsidRDefault="002D1F32" w:rsidP="00436D29">
            <w:pPr>
              <w:outlineLvl w:val="0"/>
            </w:pPr>
            <w:r w:rsidRPr="005D1425">
              <w:t>Действует на основании</w:t>
            </w:r>
          </w:p>
        </w:tc>
        <w:tc>
          <w:tcPr>
            <w:tcW w:w="4990" w:type="dxa"/>
          </w:tcPr>
          <w:p w:rsidR="002D1F32" w:rsidRPr="005D1425" w:rsidRDefault="002D1F32" w:rsidP="00436D29">
            <w:pPr>
              <w:outlineLvl w:val="0"/>
            </w:pPr>
            <w:r w:rsidRPr="005D1425">
              <w:t>Устава</w:t>
            </w:r>
          </w:p>
        </w:tc>
      </w:tr>
      <w:tr w:rsidR="00636E4A" w:rsidRPr="005D1425" w:rsidTr="003F3441">
        <w:trPr>
          <w:trHeight w:val="286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</w:pPr>
            <w:r w:rsidRPr="005D1425">
              <w:t>Главный бухгалтер</w:t>
            </w:r>
          </w:p>
        </w:tc>
        <w:tc>
          <w:tcPr>
            <w:tcW w:w="4990" w:type="dxa"/>
          </w:tcPr>
          <w:p w:rsidR="00636E4A" w:rsidRPr="005D1425" w:rsidRDefault="000B07E3" w:rsidP="00436D29">
            <w:pPr>
              <w:outlineLvl w:val="0"/>
            </w:pPr>
            <w:r w:rsidRPr="005D1425">
              <w:t xml:space="preserve">Толмачева Марина Владимировна </w:t>
            </w:r>
          </w:p>
        </w:tc>
      </w:tr>
      <w:tr w:rsidR="00636E4A" w:rsidRPr="005D1425" w:rsidTr="003F3441">
        <w:trPr>
          <w:trHeight w:val="370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</w:pPr>
            <w:r w:rsidRPr="005D1425">
              <w:t>Юридический адрес</w:t>
            </w:r>
          </w:p>
        </w:tc>
        <w:tc>
          <w:tcPr>
            <w:tcW w:w="4990" w:type="dxa"/>
          </w:tcPr>
          <w:p w:rsidR="00636E4A" w:rsidRPr="005D1425" w:rsidRDefault="009B055F" w:rsidP="008240C4">
            <w:r w:rsidRPr="009B055F">
              <w:rPr>
                <w:color w:val="000000"/>
              </w:rPr>
              <w:t>300045, Тульская область, город Тула, </w:t>
            </w:r>
            <w:proofErr w:type="spellStart"/>
            <w:r w:rsidRPr="009B055F">
              <w:rPr>
                <w:color w:val="000000"/>
              </w:rPr>
              <w:t>Перекопская</w:t>
            </w:r>
            <w:proofErr w:type="spellEnd"/>
            <w:r w:rsidRPr="009B055F">
              <w:rPr>
                <w:color w:val="000000"/>
              </w:rPr>
              <w:t xml:space="preserve"> улица, дом 1а, помещение 168</w:t>
            </w:r>
          </w:p>
        </w:tc>
      </w:tr>
      <w:tr w:rsidR="00636E4A" w:rsidRPr="005D1425" w:rsidTr="003F3441">
        <w:trPr>
          <w:trHeight w:val="370"/>
        </w:trPr>
        <w:tc>
          <w:tcPr>
            <w:tcW w:w="4621" w:type="dxa"/>
          </w:tcPr>
          <w:p w:rsidR="00636E4A" w:rsidRPr="005D1425" w:rsidRDefault="007A56D5" w:rsidP="00436D29">
            <w:pPr>
              <w:outlineLvl w:val="0"/>
            </w:pPr>
            <w:r>
              <w:t>Фактический адрес</w:t>
            </w:r>
          </w:p>
        </w:tc>
        <w:tc>
          <w:tcPr>
            <w:tcW w:w="4990" w:type="dxa"/>
          </w:tcPr>
          <w:p w:rsidR="00636E4A" w:rsidRPr="005D1425" w:rsidRDefault="009B055F" w:rsidP="008240C4">
            <w:pPr>
              <w:rPr>
                <w:color w:val="000000"/>
              </w:rPr>
            </w:pPr>
            <w:r w:rsidRPr="009B055F">
              <w:rPr>
                <w:color w:val="000000"/>
              </w:rPr>
              <w:t>300045, Тульская область, город Тула, </w:t>
            </w:r>
            <w:proofErr w:type="spellStart"/>
            <w:r w:rsidRPr="009B055F">
              <w:rPr>
                <w:color w:val="000000"/>
              </w:rPr>
              <w:t>Перекопская</w:t>
            </w:r>
            <w:proofErr w:type="spellEnd"/>
            <w:r w:rsidRPr="009B055F">
              <w:rPr>
                <w:color w:val="000000"/>
              </w:rPr>
              <w:t xml:space="preserve"> улица, дом 1а, помещение 168</w:t>
            </w:r>
          </w:p>
        </w:tc>
      </w:tr>
      <w:tr w:rsidR="00636E4A" w:rsidRPr="005D1425" w:rsidTr="003F3441">
        <w:trPr>
          <w:trHeight w:val="302"/>
        </w:trPr>
        <w:tc>
          <w:tcPr>
            <w:tcW w:w="4621" w:type="dxa"/>
          </w:tcPr>
          <w:p w:rsidR="00636E4A" w:rsidRPr="005D1425" w:rsidRDefault="00180D2A" w:rsidP="00436D29">
            <w:pPr>
              <w:outlineLvl w:val="0"/>
            </w:pPr>
            <w:r w:rsidRPr="005D1425">
              <w:t>ИНН</w:t>
            </w:r>
          </w:p>
        </w:tc>
        <w:tc>
          <w:tcPr>
            <w:tcW w:w="4990" w:type="dxa"/>
          </w:tcPr>
          <w:p w:rsidR="00636E4A" w:rsidRPr="005D1425" w:rsidRDefault="00180D2A" w:rsidP="00180D2A">
            <w:pPr>
              <w:rPr>
                <w:u w:val="double"/>
              </w:rPr>
            </w:pPr>
            <w:r w:rsidRPr="005D1425">
              <w:rPr>
                <w:color w:val="2C2C2C"/>
                <w:shd w:val="clear" w:color="auto" w:fill="FFFFFF"/>
              </w:rPr>
              <w:t>9701089540</w:t>
            </w:r>
          </w:p>
        </w:tc>
      </w:tr>
      <w:tr w:rsidR="00180D2A" w:rsidRPr="005D1425" w:rsidTr="003F3441">
        <w:trPr>
          <w:trHeight w:val="302"/>
        </w:trPr>
        <w:tc>
          <w:tcPr>
            <w:tcW w:w="4621" w:type="dxa"/>
          </w:tcPr>
          <w:p w:rsidR="00180D2A" w:rsidRPr="005D1425" w:rsidRDefault="00180D2A" w:rsidP="00436D29">
            <w:pPr>
              <w:outlineLvl w:val="0"/>
            </w:pPr>
            <w:r w:rsidRPr="005D1425">
              <w:t>КПП</w:t>
            </w:r>
          </w:p>
        </w:tc>
        <w:tc>
          <w:tcPr>
            <w:tcW w:w="4990" w:type="dxa"/>
          </w:tcPr>
          <w:p w:rsidR="00180D2A" w:rsidRPr="005D1425" w:rsidRDefault="009B055F" w:rsidP="000B07E3">
            <w:pPr>
              <w:rPr>
                <w:color w:val="2C2C2C"/>
                <w:shd w:val="clear" w:color="auto" w:fill="FFFFFF"/>
              </w:rPr>
            </w:pPr>
            <w:r w:rsidRPr="009B055F">
              <w:rPr>
                <w:color w:val="2C2C2C"/>
                <w:shd w:val="clear" w:color="auto" w:fill="FFFFFF"/>
              </w:rPr>
              <w:t>710701001</w:t>
            </w:r>
          </w:p>
        </w:tc>
      </w:tr>
      <w:tr w:rsidR="00636E4A" w:rsidRPr="005D1425" w:rsidTr="003F3441">
        <w:trPr>
          <w:trHeight w:val="282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</w:pPr>
            <w:r w:rsidRPr="005D1425">
              <w:t>ОГРН</w:t>
            </w:r>
          </w:p>
        </w:tc>
        <w:tc>
          <w:tcPr>
            <w:tcW w:w="4990" w:type="dxa"/>
          </w:tcPr>
          <w:p w:rsidR="00636E4A" w:rsidRPr="005D1425" w:rsidRDefault="00DC32B9" w:rsidP="00436D29">
            <w:pPr>
              <w:outlineLvl w:val="0"/>
              <w:rPr>
                <w:color w:val="000000"/>
              </w:rPr>
            </w:pPr>
            <w:r w:rsidRPr="005D1425">
              <w:rPr>
                <w:color w:val="2C2C2C"/>
                <w:shd w:val="clear" w:color="auto" w:fill="FAFAFA"/>
              </w:rPr>
              <w:t>5177746003518</w:t>
            </w:r>
          </w:p>
        </w:tc>
      </w:tr>
      <w:tr w:rsidR="00636E4A" w:rsidRPr="005D1425" w:rsidTr="003F3441">
        <w:trPr>
          <w:trHeight w:val="286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  <w:rPr>
                <w:bCs/>
                <w:color w:val="000000"/>
              </w:rPr>
            </w:pPr>
            <w:r w:rsidRPr="005D1425">
              <w:rPr>
                <w:color w:val="000000"/>
              </w:rPr>
              <w:t>ОКАТО</w:t>
            </w:r>
          </w:p>
        </w:tc>
        <w:tc>
          <w:tcPr>
            <w:tcW w:w="4990" w:type="dxa"/>
          </w:tcPr>
          <w:p w:rsidR="00636E4A" w:rsidRPr="005D1425" w:rsidRDefault="004F51AC" w:rsidP="00436D29">
            <w:pPr>
              <w:outlineLvl w:val="0"/>
              <w:rPr>
                <w:bCs/>
                <w:color w:val="000000"/>
                <w:highlight w:val="yellow"/>
              </w:rPr>
            </w:pPr>
            <w:r w:rsidRPr="004F51AC">
              <w:rPr>
                <w:color w:val="000000"/>
                <w:shd w:val="clear" w:color="auto" w:fill="FBFBFB"/>
              </w:rPr>
              <w:t>70401380000</w:t>
            </w:r>
          </w:p>
        </w:tc>
      </w:tr>
      <w:tr w:rsidR="00636E4A" w:rsidRPr="005D1425" w:rsidTr="003F3441">
        <w:trPr>
          <w:trHeight w:val="286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  <w:rPr>
                <w:color w:val="000000"/>
              </w:rPr>
            </w:pPr>
            <w:r w:rsidRPr="005D1425">
              <w:rPr>
                <w:color w:val="000000"/>
              </w:rPr>
              <w:t>ОКПО</w:t>
            </w:r>
          </w:p>
        </w:tc>
        <w:tc>
          <w:tcPr>
            <w:tcW w:w="4990" w:type="dxa"/>
          </w:tcPr>
          <w:p w:rsidR="00636E4A" w:rsidRPr="005D1425" w:rsidRDefault="002B2E07" w:rsidP="00436D29">
            <w:pPr>
              <w:outlineLvl w:val="0"/>
              <w:rPr>
                <w:color w:val="000000"/>
                <w:highlight w:val="yellow"/>
              </w:rPr>
            </w:pPr>
            <w:r w:rsidRPr="005D1425">
              <w:t>19632613</w:t>
            </w:r>
          </w:p>
        </w:tc>
      </w:tr>
      <w:tr w:rsidR="00636E4A" w:rsidRPr="005D1425" w:rsidTr="003F3441">
        <w:trPr>
          <w:trHeight w:val="286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  <w:rPr>
                <w:color w:val="000000"/>
              </w:rPr>
            </w:pPr>
            <w:r w:rsidRPr="005D1425">
              <w:rPr>
                <w:color w:val="000000"/>
              </w:rPr>
              <w:t>ОКТМО</w:t>
            </w:r>
          </w:p>
        </w:tc>
        <w:tc>
          <w:tcPr>
            <w:tcW w:w="4990" w:type="dxa"/>
          </w:tcPr>
          <w:p w:rsidR="00636E4A" w:rsidRPr="005D1425" w:rsidRDefault="004F51AC" w:rsidP="00CD6394">
            <w:pPr>
              <w:outlineLvl w:val="0"/>
              <w:rPr>
                <w:color w:val="000000"/>
              </w:rPr>
            </w:pPr>
            <w:r w:rsidRPr="004F51AC">
              <w:rPr>
                <w:color w:val="000000"/>
              </w:rPr>
              <w:t>70701000001</w:t>
            </w:r>
          </w:p>
        </w:tc>
      </w:tr>
      <w:tr w:rsidR="00636E4A" w:rsidRPr="005D1425" w:rsidTr="003F3441">
        <w:trPr>
          <w:trHeight w:val="286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  <w:rPr>
                <w:color w:val="000000"/>
              </w:rPr>
            </w:pPr>
            <w:r w:rsidRPr="005D1425">
              <w:rPr>
                <w:color w:val="000000"/>
              </w:rPr>
              <w:t>ОКОГУ</w:t>
            </w:r>
          </w:p>
        </w:tc>
        <w:tc>
          <w:tcPr>
            <w:tcW w:w="4990" w:type="dxa"/>
          </w:tcPr>
          <w:p w:rsidR="00636E4A" w:rsidRPr="005D1425" w:rsidRDefault="00CD6394" w:rsidP="00436D29">
            <w:pPr>
              <w:outlineLvl w:val="0"/>
              <w:rPr>
                <w:color w:val="000000"/>
                <w:highlight w:val="yellow"/>
              </w:rPr>
            </w:pPr>
            <w:r w:rsidRPr="005D1425">
              <w:rPr>
                <w:color w:val="000000"/>
              </w:rPr>
              <w:t>4210014</w:t>
            </w:r>
          </w:p>
        </w:tc>
      </w:tr>
      <w:tr w:rsidR="00636E4A" w:rsidRPr="005D1425" w:rsidTr="003F3441">
        <w:trPr>
          <w:trHeight w:val="286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  <w:rPr>
                <w:color w:val="000000"/>
              </w:rPr>
            </w:pPr>
            <w:r w:rsidRPr="005D1425">
              <w:rPr>
                <w:color w:val="000000"/>
              </w:rPr>
              <w:t>ОКФС</w:t>
            </w:r>
          </w:p>
        </w:tc>
        <w:tc>
          <w:tcPr>
            <w:tcW w:w="4990" w:type="dxa"/>
          </w:tcPr>
          <w:p w:rsidR="00636E4A" w:rsidRPr="005D1425" w:rsidRDefault="002B2E07" w:rsidP="00436D29">
            <w:pPr>
              <w:outlineLvl w:val="0"/>
              <w:rPr>
                <w:color w:val="000000"/>
                <w:highlight w:val="yellow"/>
              </w:rPr>
            </w:pPr>
            <w:r w:rsidRPr="005D1425">
              <w:rPr>
                <w:color w:val="000000"/>
              </w:rPr>
              <w:t>16</w:t>
            </w:r>
          </w:p>
        </w:tc>
      </w:tr>
      <w:tr w:rsidR="00636E4A" w:rsidRPr="005D1425" w:rsidTr="003F3441">
        <w:trPr>
          <w:trHeight w:val="286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  <w:rPr>
                <w:color w:val="000000"/>
              </w:rPr>
            </w:pPr>
            <w:r w:rsidRPr="005D1425">
              <w:rPr>
                <w:color w:val="000000"/>
              </w:rPr>
              <w:t>ОКОПФ</w:t>
            </w:r>
          </w:p>
        </w:tc>
        <w:tc>
          <w:tcPr>
            <w:tcW w:w="4990" w:type="dxa"/>
          </w:tcPr>
          <w:p w:rsidR="00636E4A" w:rsidRPr="005D1425" w:rsidRDefault="00CD6394" w:rsidP="00436D29">
            <w:pPr>
              <w:outlineLvl w:val="0"/>
              <w:rPr>
                <w:color w:val="000000"/>
                <w:highlight w:val="yellow"/>
              </w:rPr>
            </w:pPr>
            <w:r w:rsidRPr="005D1425">
              <w:rPr>
                <w:color w:val="000000"/>
              </w:rPr>
              <w:t>12300</w:t>
            </w:r>
          </w:p>
        </w:tc>
      </w:tr>
      <w:tr w:rsidR="00B06A35" w:rsidRPr="005D1425" w:rsidTr="003F3441">
        <w:trPr>
          <w:trHeight w:val="286"/>
        </w:trPr>
        <w:tc>
          <w:tcPr>
            <w:tcW w:w="4621" w:type="dxa"/>
          </w:tcPr>
          <w:p w:rsidR="00B06A35" w:rsidRPr="005D1425" w:rsidRDefault="00B06A35" w:rsidP="00436D29">
            <w:pPr>
              <w:outlineLvl w:val="0"/>
              <w:rPr>
                <w:color w:val="000000"/>
              </w:rPr>
            </w:pPr>
            <w:r w:rsidRPr="00B06A35">
              <w:rPr>
                <w:color w:val="000000"/>
              </w:rPr>
              <w:t>Сведения об учете в налоговом органе</w:t>
            </w:r>
          </w:p>
        </w:tc>
        <w:tc>
          <w:tcPr>
            <w:tcW w:w="4990" w:type="dxa"/>
          </w:tcPr>
          <w:p w:rsidR="00B06A35" w:rsidRPr="00B06A35" w:rsidRDefault="00B06A35" w:rsidP="00B06A35">
            <w:pPr>
              <w:outlineLvl w:val="0"/>
              <w:rPr>
                <w:color w:val="000000"/>
              </w:rPr>
            </w:pPr>
            <w:r w:rsidRPr="00B06A35">
              <w:rPr>
                <w:color w:val="000000"/>
              </w:rPr>
              <w:t>7177748244821</w:t>
            </w:r>
          </w:p>
          <w:p w:rsidR="00B06A35" w:rsidRPr="005D1425" w:rsidRDefault="00B06A35" w:rsidP="00B06A35">
            <w:pPr>
              <w:outlineLvl w:val="0"/>
              <w:rPr>
                <w:color w:val="000000"/>
              </w:rPr>
            </w:pPr>
            <w:r w:rsidRPr="00B06A35">
              <w:rPr>
                <w:color w:val="000000"/>
              </w:rPr>
              <w:t>26.09.2017</w:t>
            </w:r>
          </w:p>
        </w:tc>
      </w:tr>
      <w:tr w:rsidR="00636E4A" w:rsidRPr="005D1425" w:rsidTr="003F3441">
        <w:trPr>
          <w:trHeight w:val="244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</w:pPr>
            <w:r w:rsidRPr="009A7F61">
              <w:rPr>
                <w:color w:val="000000"/>
              </w:rPr>
              <w:t>Расчетный счет</w:t>
            </w:r>
          </w:p>
        </w:tc>
        <w:tc>
          <w:tcPr>
            <w:tcW w:w="4990" w:type="dxa"/>
          </w:tcPr>
          <w:p w:rsidR="00636E4A" w:rsidRPr="005D1425" w:rsidRDefault="00F25B0A" w:rsidP="00436D29">
            <w:pPr>
              <w:rPr>
                <w:highlight w:val="yellow"/>
              </w:rPr>
            </w:pPr>
            <w:r w:rsidRPr="005D1425">
              <w:t>4070281030272000</w:t>
            </w:r>
            <w:r w:rsidR="002B2E07" w:rsidRPr="005D1425">
              <w:t>2939</w:t>
            </w:r>
          </w:p>
        </w:tc>
      </w:tr>
      <w:tr w:rsidR="00636E4A" w:rsidRPr="005D1425" w:rsidTr="003F3441">
        <w:trPr>
          <w:trHeight w:val="286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  <w:rPr>
                <w:bCs/>
                <w:color w:val="000000"/>
              </w:rPr>
            </w:pPr>
            <w:r w:rsidRPr="005D1425">
              <w:rPr>
                <w:bCs/>
                <w:color w:val="000000"/>
              </w:rPr>
              <w:t>Наименование банка</w:t>
            </w:r>
          </w:p>
        </w:tc>
        <w:tc>
          <w:tcPr>
            <w:tcW w:w="4990" w:type="dxa"/>
          </w:tcPr>
          <w:p w:rsidR="00636E4A" w:rsidRPr="005D1425" w:rsidRDefault="00F51E05" w:rsidP="00F51E05">
            <w:pPr>
              <w:rPr>
                <w:color w:val="000000"/>
              </w:rPr>
            </w:pPr>
            <w:r w:rsidRPr="005D1425">
              <w:rPr>
                <w:color w:val="000000"/>
              </w:rPr>
              <w:t>АО "АЛЬФА-БАНК"</w:t>
            </w:r>
          </w:p>
        </w:tc>
      </w:tr>
      <w:tr w:rsidR="00FE64BF" w:rsidRPr="005D1425" w:rsidTr="003F3441">
        <w:trPr>
          <w:trHeight w:val="286"/>
        </w:trPr>
        <w:tc>
          <w:tcPr>
            <w:tcW w:w="4621" w:type="dxa"/>
          </w:tcPr>
          <w:p w:rsidR="00FE64BF" w:rsidRPr="005D1425" w:rsidRDefault="00FE64BF" w:rsidP="00436D29">
            <w:pPr>
              <w:outlineLvl w:val="0"/>
              <w:rPr>
                <w:bCs/>
                <w:color w:val="000000"/>
              </w:rPr>
            </w:pPr>
            <w:r w:rsidRPr="005D1425">
              <w:rPr>
                <w:bCs/>
                <w:color w:val="000000"/>
              </w:rPr>
              <w:t>Адрес банка</w:t>
            </w:r>
          </w:p>
        </w:tc>
        <w:tc>
          <w:tcPr>
            <w:tcW w:w="4990" w:type="dxa"/>
          </w:tcPr>
          <w:p w:rsidR="00FE64BF" w:rsidRPr="005D1425" w:rsidRDefault="00FE64BF" w:rsidP="00F51E05">
            <w:pPr>
              <w:rPr>
                <w:color w:val="000000"/>
              </w:rPr>
            </w:pPr>
            <w:r w:rsidRPr="005D1425">
              <w:rPr>
                <w:color w:val="000000"/>
              </w:rPr>
              <w:t>УЛ.КАЛАНЧЕВСКАЯ,27</w:t>
            </w:r>
          </w:p>
        </w:tc>
      </w:tr>
      <w:tr w:rsidR="00636E4A" w:rsidRPr="005D1425" w:rsidTr="003F3441">
        <w:trPr>
          <w:trHeight w:val="286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</w:pPr>
            <w:r w:rsidRPr="005D1425">
              <w:rPr>
                <w:bCs/>
                <w:color w:val="000000"/>
              </w:rPr>
              <w:t>БИК</w:t>
            </w:r>
          </w:p>
        </w:tc>
        <w:tc>
          <w:tcPr>
            <w:tcW w:w="4990" w:type="dxa"/>
          </w:tcPr>
          <w:p w:rsidR="00636E4A" w:rsidRPr="005D1425" w:rsidRDefault="002B2E07" w:rsidP="00436D29">
            <w:pPr>
              <w:outlineLvl w:val="0"/>
              <w:rPr>
                <w:bCs/>
                <w:color w:val="000000"/>
                <w:highlight w:val="yellow"/>
              </w:rPr>
            </w:pPr>
            <w:r w:rsidRPr="005D1425">
              <w:rPr>
                <w:bCs/>
                <w:color w:val="000000"/>
                <w:shd w:val="clear" w:color="auto" w:fill="FFFFFF"/>
              </w:rPr>
              <w:t>044525593</w:t>
            </w:r>
          </w:p>
        </w:tc>
      </w:tr>
      <w:tr w:rsidR="00636E4A" w:rsidRPr="005D1425" w:rsidTr="003F3441">
        <w:trPr>
          <w:trHeight w:val="332"/>
        </w:trPr>
        <w:tc>
          <w:tcPr>
            <w:tcW w:w="4621" w:type="dxa"/>
          </w:tcPr>
          <w:p w:rsidR="00636E4A" w:rsidRPr="005D1425" w:rsidRDefault="00636E4A" w:rsidP="00436D29">
            <w:pPr>
              <w:outlineLvl w:val="0"/>
            </w:pPr>
            <w:r w:rsidRPr="005D1425">
              <w:rPr>
                <w:color w:val="000000"/>
                <w:shd w:val="clear" w:color="auto" w:fill="FFFFFF"/>
              </w:rPr>
              <w:t>Кор/счет</w:t>
            </w:r>
          </w:p>
        </w:tc>
        <w:tc>
          <w:tcPr>
            <w:tcW w:w="4990" w:type="dxa"/>
          </w:tcPr>
          <w:p w:rsidR="00636E4A" w:rsidRPr="005D1425" w:rsidRDefault="00CE0198" w:rsidP="00436D29">
            <w:pPr>
              <w:rPr>
                <w:highlight w:val="yellow"/>
              </w:rPr>
            </w:pPr>
            <w:r w:rsidRPr="005D1425">
              <w:t>3010181020000000</w:t>
            </w:r>
            <w:r w:rsidR="002B2E07" w:rsidRPr="005D1425">
              <w:t>0593</w:t>
            </w:r>
          </w:p>
        </w:tc>
      </w:tr>
      <w:tr w:rsidR="00364A6C" w:rsidRPr="005D1425" w:rsidTr="003F3441">
        <w:trPr>
          <w:trHeight w:val="279"/>
        </w:trPr>
        <w:tc>
          <w:tcPr>
            <w:tcW w:w="4621" w:type="dxa"/>
          </w:tcPr>
          <w:p w:rsidR="00364A6C" w:rsidRPr="005D1425" w:rsidRDefault="005D04F1" w:rsidP="00436D29">
            <w:pPr>
              <w:outlineLvl w:val="0"/>
            </w:pPr>
            <w:r>
              <w:t>Режим налогообложения</w:t>
            </w:r>
          </w:p>
        </w:tc>
        <w:tc>
          <w:tcPr>
            <w:tcW w:w="4990" w:type="dxa"/>
          </w:tcPr>
          <w:p w:rsidR="00364A6C" w:rsidRPr="005D1425" w:rsidRDefault="005D04F1" w:rsidP="00436D29">
            <w:pPr>
              <w:rPr>
                <w:highlight w:val="yellow"/>
              </w:rPr>
            </w:pPr>
            <w:r>
              <w:t>УСН</w:t>
            </w:r>
          </w:p>
        </w:tc>
      </w:tr>
      <w:tr w:rsidR="00092B70" w:rsidRPr="005D1425" w:rsidTr="003F3441">
        <w:trPr>
          <w:trHeight w:val="279"/>
        </w:trPr>
        <w:tc>
          <w:tcPr>
            <w:tcW w:w="4621" w:type="dxa"/>
          </w:tcPr>
          <w:p w:rsidR="00092B70" w:rsidRPr="005D1425" w:rsidRDefault="00092B70" w:rsidP="005D04F1">
            <w:pPr>
              <w:outlineLvl w:val="0"/>
            </w:pPr>
            <w:r>
              <w:t xml:space="preserve">Телефон </w:t>
            </w:r>
          </w:p>
        </w:tc>
        <w:tc>
          <w:tcPr>
            <w:tcW w:w="4990" w:type="dxa"/>
          </w:tcPr>
          <w:p w:rsidR="00092B70" w:rsidRPr="005D1425" w:rsidRDefault="00092B70" w:rsidP="00436D29">
            <w:r>
              <w:t>+7(4872) 79-15-15</w:t>
            </w:r>
          </w:p>
        </w:tc>
      </w:tr>
      <w:tr w:rsidR="00364A6C" w:rsidRPr="005D1425" w:rsidTr="003F3441">
        <w:trPr>
          <w:trHeight w:val="126"/>
        </w:trPr>
        <w:tc>
          <w:tcPr>
            <w:tcW w:w="4621" w:type="dxa"/>
          </w:tcPr>
          <w:p w:rsidR="00364A6C" w:rsidRPr="005D1425" w:rsidRDefault="00364A6C" w:rsidP="00436D29">
            <w:pPr>
              <w:outlineLvl w:val="0"/>
            </w:pPr>
            <w:r w:rsidRPr="005D1425">
              <w:rPr>
                <w:lang w:val="en-US"/>
              </w:rPr>
              <w:t>E</w:t>
            </w:r>
            <w:r w:rsidRPr="005D1425">
              <w:t>-</w:t>
            </w:r>
            <w:r w:rsidRPr="005D1425">
              <w:rPr>
                <w:lang w:val="en-US"/>
              </w:rPr>
              <w:t>mail</w:t>
            </w:r>
            <w:r w:rsidRPr="005D1425">
              <w:t xml:space="preserve"> для официальных уведомлений</w:t>
            </w:r>
            <w:r w:rsidR="005D04F1">
              <w:t>:</w:t>
            </w:r>
          </w:p>
          <w:p w:rsidR="00364A6C" w:rsidRPr="005D1425" w:rsidRDefault="00364A6C" w:rsidP="00436D29">
            <w:pPr>
              <w:outlineLvl w:val="0"/>
            </w:pPr>
            <w:r w:rsidRPr="005D1425">
              <w:t>Отдел продаж</w:t>
            </w:r>
            <w:r w:rsidR="005D04F1">
              <w:t>:</w:t>
            </w:r>
          </w:p>
        </w:tc>
        <w:tc>
          <w:tcPr>
            <w:tcW w:w="4990" w:type="dxa"/>
          </w:tcPr>
          <w:p w:rsidR="00364A6C" w:rsidRPr="005D1425" w:rsidRDefault="005D04F1" w:rsidP="00436D29">
            <w:pPr>
              <w:outlineLvl w:val="0"/>
            </w:pPr>
            <w:hyperlink r:id="rId5" w:history="1">
              <w:r w:rsidR="00364A6C" w:rsidRPr="005D1425">
                <w:rPr>
                  <w:rStyle w:val="a4"/>
                  <w:lang w:val="en-US"/>
                </w:rPr>
                <w:t>info</w:t>
              </w:r>
              <w:r w:rsidR="00364A6C" w:rsidRPr="005D1425">
                <w:rPr>
                  <w:rStyle w:val="a4"/>
                </w:rPr>
                <w:t>@</w:t>
              </w:r>
              <w:r w:rsidR="00364A6C" w:rsidRPr="005D1425">
                <w:rPr>
                  <w:rStyle w:val="a4"/>
                  <w:lang w:val="en-US"/>
                </w:rPr>
                <w:t>t</w:t>
              </w:r>
              <w:r w:rsidR="00364A6C" w:rsidRPr="005D1425">
                <w:rPr>
                  <w:rStyle w:val="a4"/>
                </w:rPr>
                <w:t>-</w:t>
              </w:r>
              <w:r w:rsidR="00364A6C" w:rsidRPr="005D1425">
                <w:rPr>
                  <w:rStyle w:val="a4"/>
                  <w:lang w:val="en-US"/>
                </w:rPr>
                <w:t>t</w:t>
              </w:r>
              <w:r w:rsidR="00364A6C" w:rsidRPr="005D1425">
                <w:rPr>
                  <w:rStyle w:val="a4"/>
                </w:rPr>
                <w:t>.</w:t>
              </w:r>
              <w:r w:rsidR="00364A6C" w:rsidRPr="005D1425">
                <w:rPr>
                  <w:rStyle w:val="a4"/>
                  <w:lang w:val="en-US"/>
                </w:rPr>
                <w:t>group</w:t>
              </w:r>
            </w:hyperlink>
          </w:p>
          <w:p w:rsidR="00364A6C" w:rsidRPr="005D1425" w:rsidRDefault="005D04F1" w:rsidP="00436D29">
            <w:pPr>
              <w:outlineLvl w:val="0"/>
            </w:pPr>
            <w:hyperlink r:id="rId6" w:history="1">
              <w:r w:rsidR="00364A6C" w:rsidRPr="005D1425">
                <w:rPr>
                  <w:rStyle w:val="a4"/>
                  <w:lang w:val="en-US"/>
                </w:rPr>
                <w:t>zakaz</w:t>
              </w:r>
              <w:r w:rsidR="00364A6C" w:rsidRPr="005D1425">
                <w:rPr>
                  <w:rStyle w:val="a4"/>
                </w:rPr>
                <w:t>@</w:t>
              </w:r>
              <w:r w:rsidR="00364A6C" w:rsidRPr="005D1425">
                <w:rPr>
                  <w:rStyle w:val="a4"/>
                  <w:lang w:val="en-US"/>
                </w:rPr>
                <w:t>t</w:t>
              </w:r>
              <w:r w:rsidR="00364A6C" w:rsidRPr="005D1425">
                <w:rPr>
                  <w:rStyle w:val="a4"/>
                </w:rPr>
                <w:t>-</w:t>
              </w:r>
              <w:r w:rsidR="00364A6C" w:rsidRPr="005D1425">
                <w:rPr>
                  <w:rStyle w:val="a4"/>
                  <w:lang w:val="en-US"/>
                </w:rPr>
                <w:t>t</w:t>
              </w:r>
              <w:r w:rsidR="00364A6C" w:rsidRPr="005D1425">
                <w:rPr>
                  <w:rStyle w:val="a4"/>
                </w:rPr>
                <w:t>.</w:t>
              </w:r>
              <w:r w:rsidR="00364A6C" w:rsidRPr="005D1425">
                <w:rPr>
                  <w:rStyle w:val="a4"/>
                  <w:lang w:val="en-US"/>
                </w:rPr>
                <w:t>group</w:t>
              </w:r>
            </w:hyperlink>
          </w:p>
        </w:tc>
      </w:tr>
      <w:tr w:rsidR="00364A6C" w:rsidRPr="005D1425" w:rsidTr="00D4164D">
        <w:trPr>
          <w:trHeight w:val="425"/>
        </w:trPr>
        <w:tc>
          <w:tcPr>
            <w:tcW w:w="4621" w:type="dxa"/>
          </w:tcPr>
          <w:p w:rsidR="00364A6C" w:rsidRPr="005D1425" w:rsidRDefault="00364A6C" w:rsidP="00436D29">
            <w:pPr>
              <w:outlineLvl w:val="0"/>
            </w:pPr>
            <w:r w:rsidRPr="005D1425">
              <w:t>Сайт</w:t>
            </w:r>
            <w:bookmarkStart w:id="0" w:name="_GoBack"/>
            <w:bookmarkEnd w:id="0"/>
          </w:p>
        </w:tc>
        <w:tc>
          <w:tcPr>
            <w:tcW w:w="4990" w:type="dxa"/>
          </w:tcPr>
          <w:p w:rsidR="00364A6C" w:rsidRPr="005D1425" w:rsidRDefault="005D04F1" w:rsidP="00436D29">
            <w:pPr>
              <w:outlineLvl w:val="0"/>
            </w:pPr>
            <w:hyperlink r:id="rId7" w:history="1">
              <w:r w:rsidR="00D67A0C" w:rsidRPr="00D67A0C">
                <w:rPr>
                  <w:rStyle w:val="a4"/>
                  <w:lang w:val="en-US"/>
                </w:rPr>
                <w:t>http</w:t>
              </w:r>
              <w:r w:rsidR="00D67A0C" w:rsidRPr="00D67A0C">
                <w:rPr>
                  <w:rStyle w:val="a4"/>
                </w:rPr>
                <w:t>://</w:t>
              </w:r>
              <w:r w:rsidR="00D67A0C" w:rsidRPr="00D67A0C">
                <w:rPr>
                  <w:rStyle w:val="a4"/>
                  <w:lang w:val="en-US"/>
                </w:rPr>
                <w:t>www</w:t>
              </w:r>
              <w:r w:rsidR="00D67A0C" w:rsidRPr="00D67A0C">
                <w:rPr>
                  <w:rStyle w:val="a4"/>
                </w:rPr>
                <w:t>.</w:t>
              </w:r>
              <w:r w:rsidR="00D67A0C" w:rsidRPr="00D67A0C">
                <w:rPr>
                  <w:rStyle w:val="a4"/>
                  <w:lang w:val="en-US"/>
                </w:rPr>
                <w:t>t</w:t>
              </w:r>
              <w:r w:rsidR="00D67A0C" w:rsidRPr="00D67A0C">
                <w:rPr>
                  <w:rStyle w:val="a4"/>
                </w:rPr>
                <w:t>-</w:t>
              </w:r>
              <w:r w:rsidR="00D67A0C" w:rsidRPr="00D67A0C">
                <w:rPr>
                  <w:rStyle w:val="a4"/>
                  <w:lang w:val="en-US"/>
                </w:rPr>
                <w:t>t</w:t>
              </w:r>
              <w:r w:rsidR="00D67A0C" w:rsidRPr="00D67A0C">
                <w:rPr>
                  <w:rStyle w:val="a4"/>
                </w:rPr>
                <w:t>.</w:t>
              </w:r>
              <w:r w:rsidR="00D67A0C" w:rsidRPr="00D67A0C">
                <w:rPr>
                  <w:rStyle w:val="a4"/>
                  <w:lang w:val="en-US"/>
                </w:rPr>
                <w:t>group</w:t>
              </w:r>
            </w:hyperlink>
          </w:p>
        </w:tc>
      </w:tr>
    </w:tbl>
    <w:p w:rsidR="00AE4A6B" w:rsidRDefault="00AE4A6B" w:rsidP="00163908">
      <w:pPr>
        <w:jc w:val="both"/>
        <w:rPr>
          <w:b/>
        </w:rPr>
      </w:pPr>
    </w:p>
    <w:p w:rsidR="009A7F61" w:rsidRPr="009A7F61" w:rsidRDefault="009A7F61" w:rsidP="00163908">
      <w:pPr>
        <w:jc w:val="both"/>
        <w:rPr>
          <w:b/>
        </w:rPr>
      </w:pPr>
      <w:r w:rsidRPr="009A7F61">
        <w:rPr>
          <w:b/>
        </w:rPr>
        <w:t xml:space="preserve">Сведения об основном виде деятельности: </w:t>
      </w:r>
    </w:p>
    <w:p w:rsidR="004F5DE9" w:rsidRDefault="009A7F61" w:rsidP="00163908">
      <w:pPr>
        <w:jc w:val="both"/>
      </w:pPr>
      <w:r w:rsidRPr="009A7F61">
        <w:t>80.20 Деятельность систем обеспечения безопасности</w:t>
      </w:r>
      <w:r>
        <w:t>.</w:t>
      </w:r>
    </w:p>
    <w:p w:rsidR="004F5DE9" w:rsidRDefault="004F5DE9" w:rsidP="00163908">
      <w:pPr>
        <w:jc w:val="both"/>
      </w:pPr>
    </w:p>
    <w:p w:rsidR="009A7F61" w:rsidRPr="009A7F61" w:rsidRDefault="009A7F61" w:rsidP="00163908">
      <w:pPr>
        <w:jc w:val="both"/>
        <w:rPr>
          <w:b/>
        </w:rPr>
      </w:pPr>
      <w:r w:rsidRPr="009A7F61">
        <w:rPr>
          <w:b/>
        </w:rPr>
        <w:t>Сведения о дополнительных видах деятельности:</w:t>
      </w:r>
    </w:p>
    <w:p w:rsidR="009A7F61" w:rsidRDefault="009A7F61" w:rsidP="00163908">
      <w:pPr>
        <w:jc w:val="both"/>
      </w:pPr>
      <w:r w:rsidRPr="009A7F61">
        <w:t>42.21 Строительство инженерных</w:t>
      </w:r>
      <w:r>
        <w:t xml:space="preserve"> </w:t>
      </w:r>
      <w:r w:rsidRPr="009A7F61">
        <w:t>коммуникаций для водоснабжения и</w:t>
      </w:r>
      <w:r>
        <w:t xml:space="preserve"> водоотведения, </w:t>
      </w:r>
      <w:r w:rsidRPr="009A7F61">
        <w:t>газоснабжения</w:t>
      </w:r>
      <w:r>
        <w:t>;</w:t>
      </w:r>
    </w:p>
    <w:p w:rsidR="009A7F61" w:rsidRDefault="009A7F61" w:rsidP="00163908">
      <w:pPr>
        <w:jc w:val="both"/>
      </w:pPr>
      <w:r>
        <w:lastRenderedPageBreak/>
        <w:t>42.22 Строительство коммунальных объектов для обеспечения электроэнергией и телекоммуникациями;</w:t>
      </w:r>
    </w:p>
    <w:p w:rsidR="009A7F61" w:rsidRDefault="009A7F61" w:rsidP="00163908">
      <w:pPr>
        <w:jc w:val="both"/>
      </w:pPr>
      <w:r>
        <w:t>43.21 Производство электромонтажных работ;</w:t>
      </w:r>
    </w:p>
    <w:p w:rsidR="009A7F61" w:rsidRDefault="009A7F61" w:rsidP="00163908">
      <w:pPr>
        <w:jc w:val="both"/>
      </w:pPr>
      <w:r>
        <w:t>43.22 Производство санитарно-технических работ, монтаж отопительных систем и систем кондиционирования воздуха;</w:t>
      </w:r>
    </w:p>
    <w:p w:rsidR="009A7F61" w:rsidRDefault="009A7F61" w:rsidP="00163908">
      <w:pPr>
        <w:jc w:val="both"/>
      </w:pPr>
      <w:r>
        <w:t>43.29 Производство прочих строительно- монтажных работ;</w:t>
      </w:r>
    </w:p>
    <w:p w:rsidR="009A7F61" w:rsidRDefault="009A7F61" w:rsidP="00163908">
      <w:pPr>
        <w:jc w:val="both"/>
      </w:pPr>
      <w:r w:rsidRPr="009A7F61">
        <w:t>43.31 Производство штукатурных работ</w:t>
      </w:r>
      <w:r>
        <w:t>;</w:t>
      </w:r>
    </w:p>
    <w:p w:rsidR="009A7F61" w:rsidRDefault="009A7F61" w:rsidP="00163908">
      <w:pPr>
        <w:jc w:val="both"/>
      </w:pPr>
      <w:r w:rsidRPr="009A7F61">
        <w:t>43.32 Работы столярные и плотничные</w:t>
      </w:r>
      <w:r>
        <w:t>;</w:t>
      </w:r>
    </w:p>
    <w:p w:rsidR="009A7F61" w:rsidRDefault="009A7F61" w:rsidP="00163908">
      <w:pPr>
        <w:jc w:val="both"/>
      </w:pPr>
      <w:r>
        <w:t>43.33 Работы по устройству покрытий полов и облицовке стен;</w:t>
      </w:r>
    </w:p>
    <w:p w:rsidR="009A7F61" w:rsidRDefault="009A7F61" w:rsidP="00163908">
      <w:pPr>
        <w:jc w:val="both"/>
      </w:pPr>
      <w:r>
        <w:t>43.34 Производство малярных и стекольных работ;</w:t>
      </w:r>
    </w:p>
    <w:p w:rsidR="009A7F61" w:rsidRDefault="009A7F61" w:rsidP="00163908">
      <w:pPr>
        <w:jc w:val="both"/>
      </w:pPr>
      <w:r w:rsidRPr="009A7F61">
        <w:t>43.91 Производство кровельных работ</w:t>
      </w:r>
      <w:r>
        <w:t>;</w:t>
      </w:r>
    </w:p>
    <w:p w:rsidR="009A7F61" w:rsidRDefault="009A7F61" w:rsidP="00163908">
      <w:pPr>
        <w:jc w:val="both"/>
      </w:pPr>
      <w:r>
        <w:t>43.99 Работы строительные специализированные прочие, не включенные в другие группировки;</w:t>
      </w:r>
    </w:p>
    <w:p w:rsidR="009A7F61" w:rsidRDefault="009A7F61" w:rsidP="00163908">
      <w:pPr>
        <w:jc w:val="both"/>
      </w:pPr>
      <w:r>
        <w:t>46.15.4 Деятельность агентов по оптовой торговле радио- и телеаппаратурой, техническими носителями информации;</w:t>
      </w:r>
    </w:p>
    <w:p w:rsidR="009A7F61" w:rsidRDefault="009A7F61" w:rsidP="00163908">
      <w:pPr>
        <w:jc w:val="both"/>
      </w:pPr>
      <w:r>
        <w:t>46.18 Деятельность агентов, специализирующихся на оптовой торговле прочими отдельными видами товаров;</w:t>
      </w:r>
    </w:p>
    <w:p w:rsidR="009A7F61" w:rsidRDefault="009A7F61" w:rsidP="00163908">
      <w:pPr>
        <w:jc w:val="both"/>
      </w:pPr>
      <w:r>
        <w:t>46.43.2 Торговля оптовая радио-, теле- и видеоаппаратурой и аппаратурой для цифровых видеодисков (DVD);</w:t>
      </w:r>
    </w:p>
    <w:p w:rsidR="009A7F61" w:rsidRDefault="009A7F61" w:rsidP="00163908">
      <w:pPr>
        <w:jc w:val="both"/>
      </w:pPr>
      <w:r>
        <w:t>46.51 Торговля оптовая компьютерами, периферийными устройствами к компьютерам и программным обеспечением;</w:t>
      </w:r>
    </w:p>
    <w:p w:rsidR="009A7F61" w:rsidRDefault="009A7F61" w:rsidP="00163908">
      <w:pPr>
        <w:jc w:val="both"/>
      </w:pPr>
      <w:r>
        <w:t>46.66 Торговля оптовая прочей офисной техникой и оборудованием;</w:t>
      </w:r>
    </w:p>
    <w:p w:rsidR="009A7F61" w:rsidRDefault="009A7F61" w:rsidP="00163908">
      <w:pPr>
        <w:jc w:val="both"/>
      </w:pPr>
      <w:r>
        <w:t>46.90 Торговля оптовая неспециализированная;</w:t>
      </w:r>
    </w:p>
    <w:p w:rsidR="009A7F61" w:rsidRDefault="009A7F61" w:rsidP="00163908">
      <w:pPr>
        <w:jc w:val="both"/>
      </w:pPr>
      <w:r>
        <w:t>47.91 Торговля розничная по почте или по информационно-коммуникационной сети Интернет;</w:t>
      </w:r>
    </w:p>
    <w:p w:rsidR="009A7F61" w:rsidRDefault="009A7F61" w:rsidP="00163908">
      <w:pPr>
        <w:jc w:val="both"/>
      </w:pPr>
      <w:r>
        <w:t>52.29 Деятельность вспомогательная прочая, связанная с перевозками;</w:t>
      </w:r>
    </w:p>
    <w:p w:rsidR="009A7F61" w:rsidRDefault="009A7F61" w:rsidP="00163908">
      <w:pPr>
        <w:jc w:val="both"/>
      </w:pPr>
      <w:r>
        <w:t>61.10 Деятельность в области связи на базе проводных технологий;</w:t>
      </w:r>
    </w:p>
    <w:p w:rsidR="009A7F61" w:rsidRDefault="009A7F61" w:rsidP="00163908">
      <w:pPr>
        <w:jc w:val="both"/>
      </w:pPr>
      <w:r>
        <w:t>62.01 Разработка компьютерного программного обеспечения;</w:t>
      </w:r>
    </w:p>
    <w:p w:rsidR="009A7F61" w:rsidRDefault="009A7F61" w:rsidP="00163908">
      <w:pPr>
        <w:jc w:val="both"/>
      </w:pPr>
      <w:r>
        <w:t>62.02 Деятельность консультативная и работы в области компьютерных технологий;</w:t>
      </w:r>
    </w:p>
    <w:p w:rsidR="009A7F61" w:rsidRDefault="009A7F61" w:rsidP="00163908">
      <w:pPr>
        <w:jc w:val="both"/>
      </w:pPr>
      <w:r>
        <w:t>62.03 Деятельность по управлению компьютерным оборудованием;</w:t>
      </w:r>
    </w:p>
    <w:p w:rsidR="009A7F61" w:rsidRDefault="009A7F61" w:rsidP="00163908">
      <w:pPr>
        <w:jc w:val="both"/>
      </w:pPr>
      <w:r>
        <w:t>62.09 Деятельность, связанная с использованием вычислительной техники и информационных технологий, прочая;</w:t>
      </w:r>
    </w:p>
    <w:p w:rsidR="009A7F61" w:rsidRDefault="009A7F61" w:rsidP="00163908">
      <w:pPr>
        <w:jc w:val="both"/>
      </w:pPr>
      <w:r>
        <w:t>63.11 Деятельность по обработке данных, предоставление услуг по размещению информации и связанная с этим деятельность;</w:t>
      </w:r>
    </w:p>
    <w:p w:rsidR="009A7F61" w:rsidRDefault="009A7F61" w:rsidP="00163908">
      <w:pPr>
        <w:jc w:val="both"/>
      </w:pPr>
      <w:r>
        <w:t>68.10 Покупка и продажа собственного недвижимого имущества;</w:t>
      </w:r>
    </w:p>
    <w:p w:rsidR="009A7F61" w:rsidRDefault="009A7F61" w:rsidP="00163908">
      <w:pPr>
        <w:jc w:val="both"/>
      </w:pPr>
      <w:r>
        <w:t>69.20 Деятельность по оказанию услуг в области бухгалтерского учета, по проведению финансового аудита, по налоговому консультированию;</w:t>
      </w:r>
    </w:p>
    <w:p w:rsidR="009A7F61" w:rsidRDefault="009A7F61" w:rsidP="00163908">
      <w:pPr>
        <w:jc w:val="both"/>
      </w:pPr>
      <w:r>
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областях;</w:t>
      </w:r>
    </w:p>
    <w:p w:rsidR="009A7F61" w:rsidRDefault="009A7F61" w:rsidP="00163908">
      <w:pPr>
        <w:jc w:val="both"/>
      </w:pPr>
      <w:r>
        <w:t>72.19 Научные исследования и разработки в области естественных и технических наук прочие;</w:t>
      </w:r>
    </w:p>
    <w:p w:rsidR="009A7F61" w:rsidRDefault="009A7F61" w:rsidP="00163908">
      <w:pPr>
        <w:jc w:val="both"/>
      </w:pPr>
      <w:r>
        <w:t>74.90 Деятельность профессиональная, научная и техническая прочая, не включенная в другие группировки;</w:t>
      </w:r>
    </w:p>
    <w:p w:rsidR="009A7F61" w:rsidRDefault="009A7F61" w:rsidP="00163908">
      <w:pPr>
        <w:jc w:val="both"/>
      </w:pPr>
      <w:r>
        <w:t>84.25.1 Деятельность по обеспечению пожарной безопасности;</w:t>
      </w:r>
    </w:p>
    <w:p w:rsidR="009A7F61" w:rsidRDefault="009A7F61" w:rsidP="00163908">
      <w:pPr>
        <w:jc w:val="both"/>
      </w:pPr>
      <w:r>
        <w:t>95.11 Ремонт компьютеров и периферийного компьютерного оборудования;</w:t>
      </w:r>
    </w:p>
    <w:p w:rsidR="009A7F61" w:rsidRDefault="009A7F61" w:rsidP="00163908">
      <w:pPr>
        <w:jc w:val="both"/>
      </w:pPr>
      <w:r>
        <w:t>95.12 Ремонт коммуникационного оборудования.</w:t>
      </w:r>
    </w:p>
    <w:p w:rsidR="009A7F61" w:rsidRDefault="009A7F61" w:rsidP="009A7F61"/>
    <w:p w:rsidR="009A7F61" w:rsidRPr="002B5C64" w:rsidRDefault="009A7F61" w:rsidP="009A7F61"/>
    <w:sectPr w:rsidR="009A7F61" w:rsidRPr="002B5C64" w:rsidSect="003D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2D"/>
    <w:rsid w:val="000420BE"/>
    <w:rsid w:val="00087D25"/>
    <w:rsid w:val="00092B70"/>
    <w:rsid w:val="000A1674"/>
    <w:rsid w:val="000B07E3"/>
    <w:rsid w:val="000B09B5"/>
    <w:rsid w:val="000D7DD0"/>
    <w:rsid w:val="00132FC5"/>
    <w:rsid w:val="0015385D"/>
    <w:rsid w:val="00155137"/>
    <w:rsid w:val="00163908"/>
    <w:rsid w:val="00176914"/>
    <w:rsid w:val="00180D2A"/>
    <w:rsid w:val="001D4A07"/>
    <w:rsid w:val="002524B8"/>
    <w:rsid w:val="00254A47"/>
    <w:rsid w:val="002B2645"/>
    <w:rsid w:val="002B2E07"/>
    <w:rsid w:val="002B5C64"/>
    <w:rsid w:val="002D1F32"/>
    <w:rsid w:val="002F7ECA"/>
    <w:rsid w:val="00364A6C"/>
    <w:rsid w:val="00385FEF"/>
    <w:rsid w:val="003B5E05"/>
    <w:rsid w:val="003D1C98"/>
    <w:rsid w:val="003F3441"/>
    <w:rsid w:val="00436D29"/>
    <w:rsid w:val="00442488"/>
    <w:rsid w:val="00472F5B"/>
    <w:rsid w:val="004F51AC"/>
    <w:rsid w:val="004F5DE9"/>
    <w:rsid w:val="005D04F1"/>
    <w:rsid w:val="005D1425"/>
    <w:rsid w:val="00636E4A"/>
    <w:rsid w:val="00667194"/>
    <w:rsid w:val="00683F5A"/>
    <w:rsid w:val="006C1211"/>
    <w:rsid w:val="007062E9"/>
    <w:rsid w:val="007177CC"/>
    <w:rsid w:val="00772299"/>
    <w:rsid w:val="007A56D5"/>
    <w:rsid w:val="007E2358"/>
    <w:rsid w:val="007E3509"/>
    <w:rsid w:val="008240C4"/>
    <w:rsid w:val="00834D57"/>
    <w:rsid w:val="00964393"/>
    <w:rsid w:val="009A7F61"/>
    <w:rsid w:val="009B055F"/>
    <w:rsid w:val="00A2299E"/>
    <w:rsid w:val="00A46315"/>
    <w:rsid w:val="00AD4B57"/>
    <w:rsid w:val="00AE4A6B"/>
    <w:rsid w:val="00B06A35"/>
    <w:rsid w:val="00B51069"/>
    <w:rsid w:val="00BB51BA"/>
    <w:rsid w:val="00BB7EDA"/>
    <w:rsid w:val="00C4463E"/>
    <w:rsid w:val="00C6057B"/>
    <w:rsid w:val="00C90A4C"/>
    <w:rsid w:val="00CD6394"/>
    <w:rsid w:val="00CE0198"/>
    <w:rsid w:val="00CE1C9A"/>
    <w:rsid w:val="00CE617A"/>
    <w:rsid w:val="00D21EA0"/>
    <w:rsid w:val="00D4164D"/>
    <w:rsid w:val="00D55C89"/>
    <w:rsid w:val="00D67A0C"/>
    <w:rsid w:val="00D94D49"/>
    <w:rsid w:val="00DB4016"/>
    <w:rsid w:val="00DB66A8"/>
    <w:rsid w:val="00DC32B9"/>
    <w:rsid w:val="00E544DF"/>
    <w:rsid w:val="00F25B0A"/>
    <w:rsid w:val="00F3432D"/>
    <w:rsid w:val="00F51E05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FC374"/>
  <w15:docId w15:val="{F5DA2C02-ECFD-4DEC-9C04-5C9221BA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772299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0420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20BE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364A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509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B05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055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055F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05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055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-t.gro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@t-t.group" TargetMode="External"/><Relationship Id="rId5" Type="http://schemas.openxmlformats.org/officeDocument/2006/relationships/hyperlink" Target="mailto:info@t-t.grou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TAA</cp:lastModifiedBy>
  <cp:revision>14</cp:revision>
  <dcterms:created xsi:type="dcterms:W3CDTF">2018-04-15T21:02:00Z</dcterms:created>
  <dcterms:modified xsi:type="dcterms:W3CDTF">2019-01-31T14:16:00Z</dcterms:modified>
</cp:coreProperties>
</file>