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E42FB" w:rsidRDefault="00000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Согласие Пользователя</w:t>
      </w:r>
    </w:p>
    <w:p w14:paraId="00000002" w14:textId="77777777" w:rsidR="000E42FB" w:rsidRDefault="00000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на обработку персональных данных </w:t>
      </w:r>
    </w:p>
    <w:p w14:paraId="00000003" w14:textId="77777777" w:rsidR="000E42FB" w:rsidRDefault="000E42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00000004" w14:textId="147E8BD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статьями 23, 24 Конституции Российской Федерации, Федеральным законом от 27.07.2006 № 152-ФЗ «О персональных данных», Правилами обработки персональных данных, размещенными на сайте </w:t>
      </w:r>
      <w:r w:rsidR="001F042A" w:rsidRPr="001F042A">
        <w:t>https://t-t.group</w:t>
      </w:r>
      <w:r w:rsidR="0016467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адресу</w:t>
      </w:r>
      <w:r w:rsidRPr="00164677"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 w:rsidR="00164677" w:rsidRPr="00164677">
        <w:rPr>
          <w:rFonts w:ascii="Times New Roman" w:eastAsia="Times New Roman" w:hAnsi="Times New Roman" w:cs="Times New Roman"/>
          <w:sz w:val="25"/>
          <w:szCs w:val="25"/>
        </w:rPr>
        <w:t> </w:t>
      </w:r>
      <w:r w:rsidR="001F042A" w:rsidRPr="001F042A">
        <w:t> </w:t>
      </w:r>
      <w:hyperlink r:id="rId5" w:history="1">
        <w:r w:rsidR="001F042A" w:rsidRPr="001F042A">
          <w:rPr>
            <w:rStyle w:val="aa"/>
          </w:rPr>
          <w:t>https://t-t.group/privacy-policy</w:t>
        </w:r>
      </w:hyperlink>
      <w:r w:rsidR="00164677" w:rsidRPr="0016467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(далее-Правила обработки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ПДн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>),</w:t>
      </w:r>
    </w:p>
    <w:p w14:paraId="00000005" w14:textId="40B933CD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Я, субъект персональных данных, именуемый в дальнейшем Пользователь, отправляя информацию через формы обратной связи (далее, каждая из них и все в совокупности-Форма, Формы) при прохождении процедуры регистрации в целях использования сайта </w:t>
      </w:r>
      <w:hyperlink r:id="rId6" w:history="1">
        <w:r w:rsidR="001F042A" w:rsidRPr="00526AB4">
          <w:rPr>
            <w:rStyle w:val="aa"/>
          </w:rPr>
          <w:t>https://t-t.group</w:t>
        </w:r>
      </w:hyperlink>
      <w:r w:rsidR="001F042A"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его сервисов (далее- Сайт, Сервис), и в дальнейшем при использовании Сайта и/или его Сервисов, выражаю полное, безоговорочное и однозначное Согласие на обработку моих персональных данных (далее-Согласие) на следующих условиях: </w:t>
      </w:r>
    </w:p>
    <w:p w14:paraId="00000006" w14:textId="5133FB4D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1. Согласие выдано Обществу с ограниченной ответственностью «</w:t>
      </w:r>
      <w:r w:rsidR="001F042A">
        <w:rPr>
          <w:rFonts w:ascii="Times New Roman" w:eastAsia="Times New Roman" w:hAnsi="Times New Roman" w:cs="Times New Roman"/>
          <w:b/>
          <w:sz w:val="25"/>
          <w:szCs w:val="25"/>
        </w:rPr>
        <w:t>ТТ-ГРУПП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>» (ООО «</w:t>
      </w:r>
      <w:r w:rsidR="001F042A">
        <w:rPr>
          <w:rFonts w:ascii="Times New Roman" w:eastAsia="Times New Roman" w:hAnsi="Times New Roman" w:cs="Times New Roman"/>
          <w:b/>
          <w:sz w:val="25"/>
          <w:szCs w:val="25"/>
        </w:rPr>
        <w:t>ТТ-ГРУПП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», ИНН </w:t>
      </w:r>
      <w:r w:rsidR="001F042A" w:rsidRPr="001F042A">
        <w:rPr>
          <w:rFonts w:ascii="Times New Roman" w:eastAsia="Times New Roman" w:hAnsi="Times New Roman" w:cs="Times New Roman"/>
          <w:b/>
          <w:sz w:val="25"/>
          <w:szCs w:val="25"/>
        </w:rPr>
        <w:t>9701089540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, ОГРН </w:t>
      </w:r>
      <w:r w:rsidR="001F042A" w:rsidRPr="001F042A">
        <w:rPr>
          <w:rFonts w:ascii="Times New Roman" w:eastAsia="Times New Roman" w:hAnsi="Times New Roman" w:cs="Times New Roman"/>
          <w:b/>
          <w:sz w:val="25"/>
          <w:szCs w:val="25"/>
        </w:rPr>
        <w:t>5177746003518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расположенному по адресу: </w:t>
      </w:r>
      <w:r w:rsidR="001F042A" w:rsidRPr="001F042A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300044, Тульская область, г Тула, </w:t>
      </w:r>
      <w:proofErr w:type="spellStart"/>
      <w:r w:rsidR="001F042A" w:rsidRPr="001F042A">
        <w:rPr>
          <w:rFonts w:ascii="Times New Roman" w:eastAsia="Times New Roman" w:hAnsi="Times New Roman" w:cs="Times New Roman"/>
          <w:b/>
          <w:bCs/>
          <w:sz w:val="25"/>
          <w:szCs w:val="25"/>
        </w:rPr>
        <w:t>ул</w:t>
      </w:r>
      <w:proofErr w:type="spellEnd"/>
      <w:r w:rsidR="001F042A" w:rsidRPr="001F042A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Арсенальная, д. 18/61, </w:t>
      </w:r>
      <w:proofErr w:type="spellStart"/>
      <w:r w:rsidR="001F042A" w:rsidRPr="001F042A">
        <w:rPr>
          <w:rFonts w:ascii="Times New Roman" w:eastAsia="Times New Roman" w:hAnsi="Times New Roman" w:cs="Times New Roman"/>
          <w:b/>
          <w:bCs/>
          <w:sz w:val="25"/>
          <w:szCs w:val="25"/>
        </w:rPr>
        <w:t>помещ</w:t>
      </w:r>
      <w:proofErr w:type="spellEnd"/>
      <w:r w:rsidR="001F042A" w:rsidRPr="001F042A">
        <w:rPr>
          <w:rFonts w:ascii="Times New Roman" w:eastAsia="Times New Roman" w:hAnsi="Times New Roman" w:cs="Times New Roman"/>
          <w:b/>
          <w:bCs/>
          <w:sz w:val="25"/>
          <w:szCs w:val="25"/>
        </w:rPr>
        <w:t>. 1</w:t>
      </w:r>
      <w:r w:rsidR="001F042A" w:rsidRPr="001F042A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(далее-Оператор).</w:t>
      </w:r>
    </w:p>
    <w:p w14:paraId="00000007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2. Согласие выдано на обработку персональных и иных данных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указанных Пользователем в Формах путем заполнения соответствующих текстовых полей и/или прикрепленных к Формам файлов, а именно следующих категорий: </w:t>
      </w:r>
    </w:p>
    <w:p w14:paraId="00000008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фамилия, имя, отчество, адрес электронной почты (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e-mail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>), номер телефона, адрес регистрации, другая аналогичная информация, сообщённая о себе Пользователем Сайта, на основании которой возможна его идентификация как субъекта персональных данных.</w:t>
      </w:r>
    </w:p>
    <w:p w14:paraId="00000009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данных, которые автоматически передаются в процессе просмотра и при посещении страниц Сайта: IP адрес, информация из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cookies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, информация о браузере, время доступа, адрес посещаемой страницы,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реферер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(адрес предыдущей страницы);</w:t>
      </w:r>
    </w:p>
    <w:p w14:paraId="0000000A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статистики о моих IP-адресах.</w:t>
      </w:r>
    </w:p>
    <w:p w14:paraId="0000000B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3. Согласие выдано на обработку персональных данных в целях:</w:t>
      </w:r>
    </w:p>
    <w:p w14:paraId="0000000C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исполнения соглашений по предоставлению доступа к Сайту, его Содержанию и/или Сервису, к функционалу Сервиса, для администрирования Сайта;</w:t>
      </w:r>
    </w:p>
    <w:p w14:paraId="0000000D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идентификации при регистрации на Сайте и/или при использовании Сервиса;</w:t>
      </w:r>
    </w:p>
    <w:p w14:paraId="0000000E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оказания услуг, обработки запросов и заявок;</w:t>
      </w:r>
    </w:p>
    <w:p w14:paraId="0000000F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установления обратной связи, включая направление уведомлений и запросов; </w:t>
      </w:r>
    </w:p>
    <w:p w14:paraId="00000010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подтверждения полноты предоставленных персональных данных;</w:t>
      </w:r>
    </w:p>
    <w:p w14:paraId="00000011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заключения договоров, осуществления взаиморасчетов;</w:t>
      </w:r>
    </w:p>
    <w:p w14:paraId="00000012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сбора Оператором статистики;</w:t>
      </w:r>
    </w:p>
    <w:p w14:paraId="00000013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улучшения качества работы Сайта и/или его Сервиса, удобства их использования и разработки новых сервисов и услуг;</w:t>
      </w:r>
    </w:p>
    <w:p w14:paraId="00000014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проведения маркетинговых (рекламных) мероприятий, направления Оператором предложений и получения их Пользователем для продвижения на рынке услуг Оператора, в том числе, путем осуществления прямых контактов.</w:t>
      </w:r>
    </w:p>
    <w:p w14:paraId="00000015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Пользователь, настоящим, подтверждает, осведомлен и согласен, что для вышеуказанных целей, Оператор вправе собирать и использовать дополнительную информацию, связанную с Пользователем, получаемую в процессе доступа Пользователя к Сайту, его Содержанию и/или Сервису, или от третьих лиц, и включающую в себя данные о технических средствах (в том числе, мобильных устройствах) и способах технологического взаимодействия с Сайтом и/или его Сервисом (в т. ч. IP-адрес хоста, вид операционной системы Пользователя, тип браузера, географическое положение, данные о провайдере и иное), об активности Пользователя при использовании Сайта и/или его Сервиса,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cookies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, об информации об </w:t>
      </w:r>
      <w:r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ошибках, выдаваемых Пользователю, о скачанных файлах, видео, инструментах, а также иные данные, получаемые установленными Правилами обработки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ПДн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способами; распоряжаться статистической информацией, связанной с функционированием Сайта и/или его Сервиса, а также информацией Пользователя для целей организации функционирования и технической поддержки Сайта и/или его Сервиса и исполнения условий законодательства Российской Федерации, и разработанных в соответствии с ним Правилами обработки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ПДн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00000016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4.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>Согласие выдано на обработку персональных данных смешанным (автоматизированным и неавтоматизированным) способом.</w:t>
      </w:r>
    </w:p>
    <w:p w14:paraId="00000017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В процессе обработки персональных данных Оператор вправе осуществлять: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Пользователя.</w:t>
      </w:r>
    </w:p>
    <w:p w14:paraId="00000018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5. Настоящим, Пользователь подтверждает, что:</w:t>
      </w:r>
    </w:p>
    <w:p w14:paraId="0000001A" w14:textId="51394A5C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5.</w:t>
      </w:r>
      <w:r w:rsidR="00CA3D77">
        <w:rPr>
          <w:rFonts w:ascii="Times New Roman" w:eastAsia="Times New Roman" w:hAnsi="Times New Roman" w:cs="Times New Roman"/>
          <w:b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>. Дает согласие на обработку своих персональных данных</w:t>
      </w:r>
      <w:r>
        <w:rPr>
          <w:rFonts w:ascii="Times New Roman" w:eastAsia="Times New Roman" w:hAnsi="Times New Roman" w:cs="Times New Roman"/>
          <w:sz w:val="25"/>
          <w:szCs w:val="25"/>
        </w:rPr>
        <w:t>, указанных в пункте 2 настоящего согласия, лицам, указанным в пункте 1 настоящего согласия, а также подтверждает о разъяснении Оператором последствий непредоставления персональных данных, в случаях, когда предоставление таких данных является обязательным в соответствии с федеральным законом.</w:t>
      </w:r>
    </w:p>
    <w:p w14:paraId="0000001B" w14:textId="302E6608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5.</w:t>
      </w:r>
      <w:r w:rsidR="00CA3D77">
        <w:rPr>
          <w:rFonts w:ascii="Times New Roman" w:eastAsia="Times New Roman" w:hAnsi="Times New Roman" w:cs="Times New Roman"/>
          <w:b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. Проинформирован о возможности отзыва согласия </w:t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положений Федерального закона от 27.07.2006 № 152-ФЗ «О персональных данных» путем личного обращения или направления письменного обращения (в том числе в форме электронного документа,  подписанного  простой  электронной  подписью  или  усиленной квалифицированной  электронной  подписью),  на  имя  лиц,    указанных в пункте   1    Согласия,  в  том   числе  проинформирован о праве отозвать Согласие в целях прекращения обработки лицом, указанным в пункте 1 Согласия, как всех указанных в пункте 2 Согласия персональных данных, так и отдельно биометрических персональных данных (если таковые будут запрошены Оператором и предоставлены Пользователем).</w:t>
      </w:r>
    </w:p>
    <w:p w14:paraId="0000001C" w14:textId="301C18DC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5.</w:t>
      </w:r>
      <w:r w:rsidR="00CA3D77">
        <w:rPr>
          <w:rFonts w:ascii="Times New Roman" w:eastAsia="Times New Roman" w:hAnsi="Times New Roman" w:cs="Times New Roman"/>
          <w:b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>. Проинформирован, что лица, указанные в пункте 1 настоящего Согласия, вправе продолжать обработку персональных данных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Пользователя после получения отзыва Согласия, а равно после истечения срока действия Согласия, при наличии оснований, предусмотренных частью 2 статьи 9 Федерального закона от 27.07.2006 № 152-ФЗ «О персональных данных».</w:t>
      </w:r>
    </w:p>
    <w:p w14:paraId="0000001D" w14:textId="31C464B9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5.</w:t>
      </w:r>
      <w:r w:rsidR="00CA3D77">
        <w:rPr>
          <w:rFonts w:ascii="Times New Roman" w:eastAsia="Times New Roman" w:hAnsi="Times New Roman" w:cs="Times New Roman"/>
          <w:b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. Дает согласие на получение рекламно-информационных материалов </w:t>
      </w:r>
      <w:r>
        <w:rPr>
          <w:rFonts w:ascii="Times New Roman" w:eastAsia="Times New Roman" w:hAnsi="Times New Roman" w:cs="Times New Roman"/>
          <w:sz w:val="25"/>
          <w:szCs w:val="25"/>
        </w:rPr>
        <w:t>и ознакомлен Оператором о возможности и порядке совершения отказа от таковой.</w:t>
      </w:r>
    </w:p>
    <w:p w14:paraId="0000001E" w14:textId="087D6A71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6. Согласие вступает в силу с момента его отправки и может быть отозвано Пользователем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путем направления письменного заявления в произвольной форме в адрес Оператора по адресу электронной почты </w:t>
      </w:r>
      <w:r w:rsidR="001F042A" w:rsidRPr="001F042A">
        <w:t> </w:t>
      </w:r>
      <w:hyperlink r:id="rId7" w:history="1">
        <w:r w:rsidR="001F042A" w:rsidRPr="001F042A">
          <w:rPr>
            <w:rStyle w:val="aa"/>
          </w:rPr>
          <w:t>info@t-t.group</w:t>
        </w:r>
      </w:hyperlink>
      <w:r w:rsidR="001F042A"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либо иным способом, позволяющим однозначно определить факт его получения адресатом. </w:t>
      </w:r>
    </w:p>
    <w:p w14:paraId="0000001F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7. Согласие действует в течение неопределенного срока до момента его отзыва Пользователем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Согласие прекращает свое действие с даты, указанной в заявлении Пользователя об отзыве Согласия на обработку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ПДн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>, но не ранее даты, следующей за датой фактического получения Оператором отзыва Согласия.</w:t>
      </w:r>
    </w:p>
    <w:p w14:paraId="00000020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8. Датой и временем формирования, подтверждения и отправки Согласия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прошу считать момент маркировки соответствующего поля (либо нажатия на соответствующую кнопку) в Форме и/или нажатие на кнопку отправки Формы на любой странице Сайта и/или его Сервиса.</w:t>
      </w:r>
    </w:p>
    <w:p w14:paraId="00000021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9. Руководствуясь ч. 4 ст. 9 Федерального закона от 27.07.2006 № 152-ФЗ «О персональных данных»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направляю через личное мобильное устройство или персональный компьютер путем прикрепления к специальной форме или при </w:t>
      </w:r>
      <w:r>
        <w:rPr>
          <w:rFonts w:ascii="Times New Roman" w:eastAsia="Times New Roman" w:hAnsi="Times New Roman" w:cs="Times New Roman"/>
          <w:sz w:val="25"/>
          <w:szCs w:val="25"/>
        </w:rPr>
        <w:lastRenderedPageBreak/>
        <w:t>заполнении соответствующих полей такой формы при прохождении процедуры регистрации на Сайте свои персональные данные.</w:t>
      </w:r>
    </w:p>
    <w:p w14:paraId="00000022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10.   Пользователь проинформирован, что ответственность перед ним за действия лица, обрабатывающего его персональные данные по поручению Оператора, несет Оператор, выдавший соответствующее поручение (согласие).</w:t>
      </w:r>
    </w:p>
    <w:p w14:paraId="00000023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14:paraId="00000024" w14:textId="77777777" w:rsidR="000E42FB" w:rsidRDefault="000E4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highlight w:val="yellow"/>
        </w:rPr>
      </w:pPr>
    </w:p>
    <w:sectPr w:rsidR="000E42FB">
      <w:pgSz w:w="11906" w:h="16838"/>
      <w:pgMar w:top="993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FB"/>
    <w:rsid w:val="000E42FB"/>
    <w:rsid w:val="00164677"/>
    <w:rsid w:val="001F042A"/>
    <w:rsid w:val="00CA3D77"/>
    <w:rsid w:val="00E145EC"/>
    <w:rsid w:val="00F7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C33E"/>
  <w15:docId w15:val="{99B57A77-8BA5-4F76-B516-DC396C44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8B539E"/>
    <w:rPr>
      <w:sz w:val="16"/>
      <w:szCs w:val="16"/>
    </w:rPr>
  </w:style>
  <w:style w:type="paragraph" w:customStyle="1" w:styleId="10">
    <w:name w:val="Текст примечания1"/>
    <w:basedOn w:val="a"/>
    <w:next w:val="a5"/>
    <w:link w:val="a6"/>
    <w:uiPriority w:val="99"/>
    <w:semiHidden/>
    <w:unhideWhenUsed/>
    <w:rsid w:val="008B539E"/>
    <w:pPr>
      <w:spacing w:after="20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10"/>
    <w:uiPriority w:val="99"/>
    <w:semiHidden/>
    <w:rsid w:val="008B539E"/>
    <w:rPr>
      <w:sz w:val="20"/>
      <w:szCs w:val="20"/>
    </w:rPr>
  </w:style>
  <w:style w:type="paragraph" w:styleId="a5">
    <w:name w:val="annotation text"/>
    <w:basedOn w:val="a"/>
    <w:link w:val="11"/>
    <w:uiPriority w:val="99"/>
    <w:semiHidden/>
    <w:unhideWhenUsed/>
    <w:rsid w:val="008B539E"/>
    <w:pPr>
      <w:spacing w:line="240" w:lineRule="auto"/>
    </w:pPr>
    <w:rPr>
      <w:sz w:val="20"/>
      <w:szCs w:val="20"/>
    </w:rPr>
  </w:style>
  <w:style w:type="character" w:customStyle="1" w:styleId="11">
    <w:name w:val="Текст примечания Знак1"/>
    <w:basedOn w:val="a0"/>
    <w:link w:val="a5"/>
    <w:uiPriority w:val="99"/>
    <w:semiHidden/>
    <w:rsid w:val="008B539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5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539E"/>
    <w:rPr>
      <w:rFonts w:ascii="Segoe UI" w:hAnsi="Segoe UI" w:cs="Segoe UI"/>
      <w:sz w:val="18"/>
      <w:szCs w:val="18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a">
    <w:name w:val="Hyperlink"/>
    <w:basedOn w:val="a0"/>
    <w:uiPriority w:val="99"/>
    <w:unhideWhenUsed/>
    <w:rsid w:val="0016467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64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-t.grou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-t.group" TargetMode="External"/><Relationship Id="rId5" Type="http://schemas.openxmlformats.org/officeDocument/2006/relationships/hyperlink" Target="https://t-t.group/privacy-polic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bvlx1lPTkEf25ZMoKKFAXjdTmQ==">CgMxLjA4AHIhMVJXaE9scHZPbXBsZlMwblVHcmY5Vlk3TmxiY1lGTHNK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Хомякова</dc:creator>
  <cp:lastModifiedBy>Бухгалтер</cp:lastModifiedBy>
  <cp:revision>3</cp:revision>
  <dcterms:created xsi:type="dcterms:W3CDTF">2025-05-22T06:47:00Z</dcterms:created>
  <dcterms:modified xsi:type="dcterms:W3CDTF">2025-05-22T07:35:00Z</dcterms:modified>
</cp:coreProperties>
</file>